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66AB6" w14:textId="5D43D3F3" w:rsidR="00A35BCF" w:rsidRPr="00A35BCF" w:rsidRDefault="00A35BCF" w:rsidP="00A35BCF">
      <w:pPr>
        <w:pStyle w:val="Heading1"/>
      </w:pPr>
      <w:r>
        <w:t>Conservation Week poster translations</w:t>
      </w:r>
    </w:p>
    <w:p w14:paraId="43F632A4" w14:textId="77777777" w:rsidR="00A35BCF" w:rsidRDefault="00A35BCF" w:rsidP="00A35BCF"/>
    <w:p w14:paraId="7468268A" w14:textId="77777777" w:rsidR="00A35BCF" w:rsidRDefault="00A35BCF" w:rsidP="00A35BCF">
      <w:r w:rsidRPr="00A35BCF">
        <w:t xml:space="preserve">This year for Conservation Week we have posters available in two languages – </w:t>
      </w:r>
      <w:proofErr w:type="spellStart"/>
      <w:r w:rsidRPr="00A35BCF">
        <w:t>te</w:t>
      </w:r>
      <w:proofErr w:type="spellEnd"/>
      <w:r w:rsidRPr="00A35BCF">
        <w:t xml:space="preserve"> </w:t>
      </w:r>
      <w:proofErr w:type="spellStart"/>
      <w:r w:rsidRPr="00A35BCF">
        <w:t>reo</w:t>
      </w:r>
      <w:proofErr w:type="spellEnd"/>
      <w:r w:rsidRPr="00A35BCF">
        <w:t xml:space="preserve"> Māori and English. </w:t>
      </w:r>
    </w:p>
    <w:p w14:paraId="1746204A" w14:textId="77777777" w:rsidR="00A35BCF" w:rsidRDefault="00A35BCF" w:rsidP="00A35BCF"/>
    <w:p w14:paraId="6D33DAA4" w14:textId="5A9B6A34" w:rsidR="00A35BCF" w:rsidRPr="00A35BCF" w:rsidRDefault="00A35BCF" w:rsidP="00A35BCF">
      <w:r w:rsidRPr="00A35BCF">
        <w:t>Please note that these are not a direct translation of each other, but they are two perspectives of the theme for Conservation Week this year. Because of this, we strongly suggest that the posters are printed double sided so you can make the choice on what side to display, or you only print the version you are planning on displaying. Putting both versions side by side implies a direct translation which isn’t true and could be misleading for those viewing the posters.</w:t>
      </w:r>
    </w:p>
    <w:p w14:paraId="7957C1BB" w14:textId="77777777" w:rsidR="00A35BCF" w:rsidRPr="00A35BCF" w:rsidRDefault="00A35BCF" w:rsidP="00A35BCF"/>
    <w:p w14:paraId="36B02263" w14:textId="77777777" w:rsidR="00A35BCF" w:rsidRPr="00A35BCF" w:rsidRDefault="00A35BCF" w:rsidP="00A35BCF">
      <w:pPr>
        <w:rPr>
          <w:b/>
          <w:bCs/>
        </w:rPr>
      </w:pPr>
      <w:r w:rsidRPr="00A35BCF">
        <w:rPr>
          <w:b/>
          <w:bCs/>
        </w:rPr>
        <w:t xml:space="preserve">The phrase used on the </w:t>
      </w:r>
      <w:proofErr w:type="spellStart"/>
      <w:r w:rsidRPr="00A35BCF">
        <w:rPr>
          <w:b/>
          <w:bCs/>
        </w:rPr>
        <w:t>te</w:t>
      </w:r>
      <w:proofErr w:type="spellEnd"/>
      <w:r w:rsidRPr="00A35BCF">
        <w:rPr>
          <w:b/>
          <w:bCs/>
        </w:rPr>
        <w:t xml:space="preserve"> </w:t>
      </w:r>
      <w:proofErr w:type="spellStart"/>
      <w:r w:rsidRPr="00A35BCF">
        <w:rPr>
          <w:b/>
          <w:bCs/>
        </w:rPr>
        <w:t>reo</w:t>
      </w:r>
      <w:proofErr w:type="spellEnd"/>
      <w:r w:rsidRPr="00A35BCF">
        <w:rPr>
          <w:b/>
          <w:bCs/>
        </w:rPr>
        <w:t xml:space="preserve"> Māori poster </w:t>
      </w:r>
      <w:proofErr w:type="gramStart"/>
      <w:r w:rsidRPr="00A35BCF">
        <w:rPr>
          <w:b/>
          <w:bCs/>
        </w:rPr>
        <w:t>is:</w:t>
      </w:r>
      <w:proofErr w:type="gramEnd"/>
      <w:r w:rsidRPr="00A35BCF">
        <w:rPr>
          <w:b/>
          <w:bCs/>
        </w:rPr>
        <w:t xml:space="preserve"> </w:t>
      </w:r>
      <w:proofErr w:type="spellStart"/>
      <w:r w:rsidRPr="00A35BCF">
        <w:rPr>
          <w:b/>
          <w:bCs/>
        </w:rPr>
        <w:t>Mō</w:t>
      </w:r>
      <w:proofErr w:type="spellEnd"/>
      <w:r w:rsidRPr="00A35BCF">
        <w:rPr>
          <w:b/>
          <w:bCs/>
        </w:rPr>
        <w:t xml:space="preserve"> </w:t>
      </w:r>
      <w:proofErr w:type="spellStart"/>
      <w:r w:rsidRPr="00A35BCF">
        <w:rPr>
          <w:b/>
          <w:bCs/>
        </w:rPr>
        <w:t>te</w:t>
      </w:r>
      <w:proofErr w:type="spellEnd"/>
      <w:r w:rsidRPr="00A35BCF">
        <w:rPr>
          <w:b/>
          <w:bCs/>
        </w:rPr>
        <w:t xml:space="preserve"> </w:t>
      </w:r>
      <w:proofErr w:type="spellStart"/>
      <w:r w:rsidRPr="00A35BCF">
        <w:rPr>
          <w:b/>
          <w:bCs/>
        </w:rPr>
        <w:t>taiao</w:t>
      </w:r>
      <w:proofErr w:type="spellEnd"/>
      <w:r w:rsidRPr="00A35BCF">
        <w:rPr>
          <w:b/>
          <w:bCs/>
        </w:rPr>
        <w:t xml:space="preserve"> </w:t>
      </w:r>
      <w:proofErr w:type="spellStart"/>
      <w:r w:rsidRPr="00A35BCF">
        <w:rPr>
          <w:b/>
          <w:bCs/>
        </w:rPr>
        <w:t>te</w:t>
      </w:r>
      <w:proofErr w:type="spellEnd"/>
      <w:r w:rsidRPr="00A35BCF">
        <w:rPr>
          <w:b/>
          <w:bCs/>
        </w:rPr>
        <w:t xml:space="preserve"> take.</w:t>
      </w:r>
    </w:p>
    <w:p w14:paraId="1E2408C2" w14:textId="785170B9" w:rsidR="00A35BCF" w:rsidRDefault="00A35BCF" w:rsidP="00A35BCF">
      <w:r w:rsidRPr="00A35BCF">
        <w:t xml:space="preserve">This means that the motivation (for my action) is love for the environment. The word </w:t>
      </w:r>
      <w:proofErr w:type="spellStart"/>
      <w:r w:rsidRPr="00A35BCF">
        <w:rPr>
          <w:i/>
          <w:iCs/>
        </w:rPr>
        <w:t>mō</w:t>
      </w:r>
      <w:proofErr w:type="spellEnd"/>
      <w:r w:rsidRPr="00A35BCF">
        <w:t xml:space="preserve"> in Māori is the word doing something for someone's benefit. </w:t>
      </w:r>
      <w:r w:rsidRPr="00A35BCF">
        <w:rPr>
          <w:i/>
          <w:iCs/>
        </w:rPr>
        <w:t>Take</w:t>
      </w:r>
      <w:r w:rsidRPr="00A35BCF">
        <w:t> is the word for 'underlying reason'. This phrase says we are doing things for the benefit the whole environment, with nature as the main driver.</w:t>
      </w:r>
    </w:p>
    <w:p w14:paraId="525E6D70" w14:textId="77777777" w:rsidR="00A36690" w:rsidRDefault="00A36690"/>
    <w:p w14:paraId="098927DF" w14:textId="03E294FA" w:rsidR="00A35BCF" w:rsidRPr="00A35BCF" w:rsidRDefault="00A35BCF">
      <w:pPr>
        <w:rPr>
          <w:b/>
          <w:bCs/>
        </w:rPr>
      </w:pPr>
      <w:r w:rsidRPr="00A35BCF">
        <w:rPr>
          <w:b/>
          <w:bCs/>
        </w:rPr>
        <w:t xml:space="preserve">The phrase used on the English poster is: </w:t>
      </w:r>
      <w:proofErr w:type="gramStart"/>
      <w:r w:rsidRPr="00A35BCF">
        <w:rPr>
          <w:b/>
          <w:bCs/>
        </w:rPr>
        <w:t>Take action</w:t>
      </w:r>
      <w:proofErr w:type="gramEnd"/>
      <w:r w:rsidRPr="00A35BCF">
        <w:rPr>
          <w:b/>
          <w:bCs/>
        </w:rPr>
        <w:t xml:space="preserve"> for nature.</w:t>
      </w:r>
    </w:p>
    <w:p w14:paraId="3653C785" w14:textId="0FE793BC" w:rsidR="00A35BCF" w:rsidRDefault="00A35BCF">
      <w:r>
        <w:t>This is about encouraging and asking people to take an action for nature this Conservation Week, specifically in this context one of the main actions we are promoting through the campaign. T</w:t>
      </w:r>
      <w:r w:rsidRPr="00A35BCF">
        <w:t xml:space="preserve">here’s always something </w:t>
      </w:r>
      <w:r>
        <w:t>we</w:t>
      </w:r>
      <w:r w:rsidRPr="00A35BCF">
        <w:t xml:space="preserve"> can do</w:t>
      </w:r>
      <w:r w:rsidR="00C53C1F">
        <w:t xml:space="preserve"> big or small</w:t>
      </w:r>
      <w:r w:rsidRPr="00A35BCF">
        <w:t xml:space="preserve"> to help our environment and the native species that make Aotearoa special.</w:t>
      </w:r>
    </w:p>
    <w:sectPr w:rsidR="00A35B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BCF"/>
    <w:rsid w:val="00205F70"/>
    <w:rsid w:val="00675880"/>
    <w:rsid w:val="007F1811"/>
    <w:rsid w:val="00A35BCF"/>
    <w:rsid w:val="00A36690"/>
    <w:rsid w:val="00AA21F6"/>
    <w:rsid w:val="00B708BA"/>
    <w:rsid w:val="00BF7DA1"/>
    <w:rsid w:val="00C53C1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99CF0"/>
  <w15:chartTrackingRefBased/>
  <w15:docId w15:val="{43DBBB85-7312-468E-B181-282E2221D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BCF"/>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A35BC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5BCF"/>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34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7e9510-34f9-4365-b0d3-fa0565f3babc">
      <Terms xmlns="http://schemas.microsoft.com/office/infopath/2007/PartnerControls"/>
    </lcf76f155ced4ddcb4097134ff3c332f>
    <TaxCatchAll xmlns="aa13f7a0-ad73-49e7-8585-a41151c7248e" xsi:nil="true"/>
    <Notes xmlns="e47e9510-34f9-4365-b0d3-fa0565f3babc" xsi:nil="true"/>
    <_ip_UnifiedCompliancePolicyUIAction xmlns="http://schemas.microsoft.com/sharepoint/v3" xsi:nil="true"/>
    <_ip_UnifiedCompliancePolicyProperties xmlns="http://schemas.microsoft.com/sharepoint/v3" xsi:nil="true"/>
    <MediaLengthInSeconds xmlns="e47e9510-34f9-4365-b0d3-fa0565f3babc" xsi:nil="true"/>
    <SharedWithUsers xmlns="aa13f7a0-ad73-49e7-8585-a41151c7248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907A9345AFF84CA1A4D5B5DD3D7195" ma:contentTypeVersion="22" ma:contentTypeDescription="Create a new document." ma:contentTypeScope="" ma:versionID="38e9813655e00b5986cfa53728176e2b">
  <xsd:schema xmlns:xsd="http://www.w3.org/2001/XMLSchema" xmlns:xs="http://www.w3.org/2001/XMLSchema" xmlns:p="http://schemas.microsoft.com/office/2006/metadata/properties" xmlns:ns1="http://schemas.microsoft.com/sharepoint/v3" xmlns:ns2="e47e9510-34f9-4365-b0d3-fa0565f3babc" xmlns:ns3="aa13f7a0-ad73-49e7-8585-a41151c7248e" targetNamespace="http://schemas.microsoft.com/office/2006/metadata/properties" ma:root="true" ma:fieldsID="2b5c0e6214055f8cf9d07473ef531ce4" ns1:_="" ns2:_="" ns3:_="">
    <xsd:import namespace="http://schemas.microsoft.com/sharepoint/v3"/>
    <xsd:import namespace="e47e9510-34f9-4365-b0d3-fa0565f3babc"/>
    <xsd:import namespace="aa13f7a0-ad73-49e7-8585-a41151c7248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Note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7e9510-34f9-4365-b0d3-fa0565f3b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a8d114-42e4-48f3-a9b0-182603090d65" ma:termSetId="09814cd3-568e-fe90-9814-8d621ff8fb84" ma:anchorId="fba54fb3-c3e1-fe81-a776-ca4b69148c4d" ma:open="true" ma:isKeyword="false">
      <xsd:complexType>
        <xsd:sequence>
          <xsd:element ref="pc:Terms" minOccurs="0" maxOccurs="1"/>
        </xsd:sequence>
      </xsd:complexType>
    </xsd:element>
    <xsd:element name="Notes" ma:index="26" nillable="true" ma:displayName="Notes" ma:description="rose placement notes" ma:format="Dropdown" ma:internalName="Note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13f7a0-ad73-49e7-8585-a41151c724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a66c43e-fc35-4972-abc3-5954246a9155}" ma:internalName="TaxCatchAll" ma:showField="CatchAllData" ma:web="aa13f7a0-ad73-49e7-8585-a41151c724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CD63BC-6517-4FE7-ABE0-04914EC45FBD}">
  <ds:schemaRefs>
    <ds:schemaRef ds:uri="http://schemas.microsoft.com/office/2006/metadata/properties"/>
    <ds:schemaRef ds:uri="http://schemas.microsoft.com/office/infopath/2007/PartnerControls"/>
    <ds:schemaRef ds:uri="e47e9510-34f9-4365-b0d3-fa0565f3babc"/>
    <ds:schemaRef ds:uri="aa13f7a0-ad73-49e7-8585-a41151c7248e"/>
    <ds:schemaRef ds:uri="http://schemas.microsoft.com/sharepoint/v3"/>
  </ds:schemaRefs>
</ds:datastoreItem>
</file>

<file path=customXml/itemProps2.xml><?xml version="1.0" encoding="utf-8"?>
<ds:datastoreItem xmlns:ds="http://schemas.openxmlformats.org/officeDocument/2006/customXml" ds:itemID="{5F89865F-71F1-46D4-B0F8-EB4EA982A63C}">
  <ds:schemaRefs>
    <ds:schemaRef ds:uri="http://schemas.microsoft.com/sharepoint/v3/contenttype/forms"/>
  </ds:schemaRefs>
</ds:datastoreItem>
</file>

<file path=customXml/itemProps3.xml><?xml version="1.0" encoding="utf-8"?>
<ds:datastoreItem xmlns:ds="http://schemas.openxmlformats.org/officeDocument/2006/customXml" ds:itemID="{C14121AF-951F-4CC5-90E0-FCF0BEC6E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7e9510-34f9-4365-b0d3-fa0565f3babc"/>
    <ds:schemaRef ds:uri="aa13f7a0-ad73-49e7-8585-a41151c72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McKie</dc:creator>
  <cp:keywords/>
  <dc:description/>
  <cp:lastModifiedBy>Ruth McKie</cp:lastModifiedBy>
  <cp:revision>5</cp:revision>
  <dcterms:created xsi:type="dcterms:W3CDTF">2023-08-01T21:54:00Z</dcterms:created>
  <dcterms:modified xsi:type="dcterms:W3CDTF">2024-05-09T22:52:00Z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0x01010057907A9345AFF84CA1A4D5B5DD3D7195</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